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F71" w:rsidRDefault="003A3371">
      <w:pPr>
        <w:pStyle w:val="10"/>
        <w:framePr w:w="9384" w:h="376" w:hRule="exact" w:wrap="none" w:vAnchor="page" w:hAnchor="page" w:x="1674" w:y="1281"/>
        <w:shd w:val="clear" w:color="auto" w:fill="auto"/>
        <w:spacing w:after="0" w:line="320" w:lineRule="exact"/>
        <w:ind w:left="20"/>
      </w:pPr>
      <w:bookmarkStart w:id="0" w:name="bookmark0"/>
      <w:r>
        <w:t>Сказ о том, как дорожные знаки спорили</w:t>
      </w:r>
      <w:bookmarkEnd w:id="0"/>
    </w:p>
    <w:p w:rsidR="003D1F71" w:rsidRPr="00D02EEF" w:rsidRDefault="003A3371" w:rsidP="00D02EEF">
      <w:pPr>
        <w:pStyle w:val="20"/>
        <w:framePr w:w="9384" w:h="13051" w:hRule="exact" w:wrap="none" w:vAnchor="page" w:hAnchor="page" w:x="1674" w:y="2242"/>
        <w:shd w:val="clear" w:color="auto" w:fill="auto"/>
        <w:spacing w:before="0" w:after="0" w:line="360" w:lineRule="auto"/>
        <w:ind w:firstLine="709"/>
        <w:contextualSpacing/>
        <w:jc w:val="both"/>
        <w:rPr>
          <w:sz w:val="28"/>
          <w:szCs w:val="28"/>
        </w:rPr>
      </w:pPr>
      <w:r w:rsidRPr="00D02EEF">
        <w:rPr>
          <w:sz w:val="28"/>
          <w:szCs w:val="28"/>
        </w:rPr>
        <w:t>В одной стране жили-были дорожные знаки. Дружно жили, ладно. Но однажды знаки начали сомневаться: а действительно ли все знаки важны или какой-то знак имеет большую важность?! Решили они выяснить, кто же из них важнее. И тут такой спор пошел. Если раньше они жили дружно, то сейчас каждый считал себя важным, и каждый знак говорил, что без него может случиться беда на дороге. Совсем знаки перестали общаться друг с другом. И от этого спора произошла неразбериха на дороге.</w:t>
      </w:r>
    </w:p>
    <w:p w:rsidR="003D1F71" w:rsidRPr="00D02EEF" w:rsidRDefault="003A3371" w:rsidP="00D02EEF">
      <w:pPr>
        <w:pStyle w:val="20"/>
        <w:framePr w:w="9384" w:h="13051" w:hRule="exact" w:wrap="none" w:vAnchor="page" w:hAnchor="page" w:x="1674" w:y="2242"/>
        <w:shd w:val="clear" w:color="auto" w:fill="auto"/>
        <w:spacing w:before="0" w:after="0" w:line="360" w:lineRule="auto"/>
        <w:ind w:firstLine="709"/>
        <w:contextualSpacing/>
        <w:jc w:val="both"/>
        <w:rPr>
          <w:sz w:val="28"/>
          <w:szCs w:val="28"/>
        </w:rPr>
      </w:pPr>
      <w:r w:rsidRPr="00D02EEF">
        <w:rPr>
          <w:sz w:val="28"/>
          <w:szCs w:val="28"/>
        </w:rPr>
        <w:t>Знак «пешеходный переход» ускакал, и люди не знали, где следует правильно перейти дорогу. Начали переходить не в положенном месте. Машины сигналят, останавливаются.</w:t>
      </w:r>
    </w:p>
    <w:p w:rsidR="003D1F71" w:rsidRPr="00D02EEF" w:rsidRDefault="003A3371" w:rsidP="00D02EEF">
      <w:pPr>
        <w:pStyle w:val="20"/>
        <w:framePr w:w="9384" w:h="13051" w:hRule="exact" w:wrap="none" w:vAnchor="page" w:hAnchor="page" w:x="1674" w:y="2242"/>
        <w:shd w:val="clear" w:color="auto" w:fill="auto"/>
        <w:spacing w:before="0" w:after="0" w:line="360" w:lineRule="auto"/>
        <w:ind w:firstLine="709"/>
        <w:contextualSpacing/>
        <w:jc w:val="both"/>
        <w:rPr>
          <w:sz w:val="28"/>
          <w:szCs w:val="28"/>
        </w:rPr>
      </w:pPr>
      <w:r w:rsidRPr="00D02EEF">
        <w:rPr>
          <w:sz w:val="28"/>
          <w:szCs w:val="28"/>
        </w:rPr>
        <w:t>Знак «Главная дорога» отвернулся от всех и машины начали врезаться друг в друга, потому что не знали, кто должен проехать первым.</w:t>
      </w:r>
    </w:p>
    <w:p w:rsidR="003D1F71" w:rsidRPr="00D02EEF" w:rsidRDefault="003A3371" w:rsidP="00D02EEF">
      <w:pPr>
        <w:pStyle w:val="20"/>
        <w:framePr w:w="9384" w:h="13051" w:hRule="exact" w:wrap="none" w:vAnchor="page" w:hAnchor="page" w:x="1674" w:y="2242"/>
        <w:shd w:val="clear" w:color="auto" w:fill="auto"/>
        <w:spacing w:before="0" w:after="0" w:line="360" w:lineRule="auto"/>
        <w:ind w:firstLine="709"/>
        <w:contextualSpacing/>
        <w:jc w:val="both"/>
        <w:rPr>
          <w:sz w:val="28"/>
          <w:szCs w:val="28"/>
        </w:rPr>
      </w:pPr>
      <w:r w:rsidRPr="00D02EEF">
        <w:rPr>
          <w:sz w:val="28"/>
          <w:szCs w:val="28"/>
        </w:rPr>
        <w:t>И так каждый знак хотел показать, что без него особенно плохо.</w:t>
      </w:r>
    </w:p>
    <w:p w:rsidR="003D1F71" w:rsidRPr="00D02EEF" w:rsidRDefault="003A3371" w:rsidP="00D02EEF">
      <w:pPr>
        <w:pStyle w:val="20"/>
        <w:framePr w:w="9384" w:h="13051" w:hRule="exact" w:wrap="none" w:vAnchor="page" w:hAnchor="page" w:x="1674" w:y="2242"/>
        <w:shd w:val="clear" w:color="auto" w:fill="auto"/>
        <w:spacing w:before="0" w:after="0" w:line="360" w:lineRule="auto"/>
        <w:ind w:firstLine="709"/>
        <w:contextualSpacing/>
        <w:jc w:val="both"/>
        <w:rPr>
          <w:sz w:val="28"/>
          <w:szCs w:val="28"/>
        </w:rPr>
      </w:pPr>
      <w:r w:rsidRPr="00D02EEF">
        <w:rPr>
          <w:sz w:val="28"/>
          <w:szCs w:val="28"/>
        </w:rPr>
        <w:t>И только старый, мудрый светофор, собрав все знаки вместе, так смог объяснить их важность, что знакам стало стыдно, за то, что они загордились и принесли столько вреда людям, за то время пока выясняли свою важность.</w:t>
      </w:r>
    </w:p>
    <w:p w:rsidR="003D1F71" w:rsidRPr="00D02EEF" w:rsidRDefault="003A3371" w:rsidP="00D02EEF">
      <w:pPr>
        <w:pStyle w:val="20"/>
        <w:framePr w:w="9384" w:h="13051" w:hRule="exact" w:wrap="none" w:vAnchor="page" w:hAnchor="page" w:x="1674" w:y="2242"/>
        <w:shd w:val="clear" w:color="auto" w:fill="auto"/>
        <w:spacing w:before="0" w:after="0" w:line="360" w:lineRule="auto"/>
        <w:ind w:firstLine="709"/>
        <w:contextualSpacing/>
        <w:jc w:val="both"/>
        <w:rPr>
          <w:sz w:val="28"/>
          <w:szCs w:val="28"/>
        </w:rPr>
      </w:pPr>
      <w:r w:rsidRPr="00D02EEF">
        <w:rPr>
          <w:sz w:val="28"/>
          <w:szCs w:val="28"/>
        </w:rPr>
        <w:t>Каждый дорожный знак несет водителю свою информацию, которой надо следовать. Ведь знаки дорожного движения предназначены для того, чтобы водители и пешеходы могли легко ориентироваться на дороге и соблюдать безопасность, не нарушая правил.</w:t>
      </w:r>
      <w:bookmarkStart w:id="1" w:name="_GoBack"/>
      <w:bookmarkEnd w:id="1"/>
    </w:p>
    <w:p w:rsidR="003D1F71" w:rsidRPr="00D02EEF" w:rsidRDefault="003D1F71" w:rsidP="00D02EEF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sectPr w:rsidR="003D1F71" w:rsidRPr="00D02EEF" w:rsidSect="003D1F7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60A" w:rsidRDefault="00BA460A" w:rsidP="003D1F71">
      <w:r>
        <w:separator/>
      </w:r>
    </w:p>
  </w:endnote>
  <w:endnote w:type="continuationSeparator" w:id="0">
    <w:p w:rsidR="00BA460A" w:rsidRDefault="00BA460A" w:rsidP="003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60A" w:rsidRDefault="00BA460A"/>
  </w:footnote>
  <w:footnote w:type="continuationSeparator" w:id="0">
    <w:p w:rsidR="00BA460A" w:rsidRDefault="00BA460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71"/>
    <w:rsid w:val="003A3371"/>
    <w:rsid w:val="003D1F71"/>
    <w:rsid w:val="00705C4C"/>
    <w:rsid w:val="00BA460A"/>
    <w:rsid w:val="00D02EEF"/>
    <w:rsid w:val="00F3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169C13-701E-4B25-BF50-DD3B0A5E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D1F7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D1F7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D1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3D1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rsid w:val="003D1F71"/>
    <w:pPr>
      <w:shd w:val="clear" w:color="auto" w:fill="FFFFFF"/>
      <w:spacing w:after="960" w:line="0" w:lineRule="atLeas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Основной текст (2)"/>
    <w:basedOn w:val="a"/>
    <w:link w:val="2"/>
    <w:rsid w:val="003D1F71"/>
    <w:pPr>
      <w:shd w:val="clear" w:color="auto" w:fill="FFFFFF"/>
      <w:spacing w:before="960" w:after="120" w:line="600" w:lineRule="exact"/>
      <w:ind w:firstLine="34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D02EE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2EE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-</cp:lastModifiedBy>
  <cp:revision>2</cp:revision>
  <cp:lastPrinted>2019-10-25T05:36:00Z</cp:lastPrinted>
  <dcterms:created xsi:type="dcterms:W3CDTF">2019-10-25T06:01:00Z</dcterms:created>
  <dcterms:modified xsi:type="dcterms:W3CDTF">2019-10-25T06:01:00Z</dcterms:modified>
</cp:coreProperties>
</file>