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E5" w:rsidRDefault="005E4FE5" w:rsidP="005E4F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 для воспитателей</w:t>
      </w:r>
    </w:p>
    <w:p w:rsidR="005E4FE5" w:rsidRDefault="005E4FE5" w:rsidP="005E4F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«Ручной труд как средство развития творческих способностей детей»</w:t>
      </w:r>
    </w:p>
    <w:p w:rsidR="001334F6" w:rsidRDefault="005E4FE5" w:rsidP="001334F6">
      <w:pPr>
        <w:pStyle w:val="a3"/>
        <w:shd w:val="clear" w:color="auto" w:fill="FFFFFF"/>
        <w:spacing w:before="0" w:beforeAutospacing="0" w:after="0" w:afterAutospacing="0" w:line="360" w:lineRule="auto"/>
        <w:ind w:left="3969"/>
        <w:jc w:val="both"/>
        <w:rPr>
          <w:color w:val="333333"/>
          <w:sz w:val="28"/>
          <w:szCs w:val="28"/>
        </w:rPr>
      </w:pPr>
      <w:r w:rsidRPr="005E4FE5">
        <w:rPr>
          <w:i/>
          <w:color w:val="333333"/>
          <w:sz w:val="28"/>
          <w:szCs w:val="28"/>
        </w:rPr>
        <w:t>«Мир будет счастлив только тогда, когда у каждого человека будет душа художника. Иначе говоря, когда каждый будет находить радость в своем труде»</w:t>
      </w:r>
    </w:p>
    <w:p w:rsidR="005E4FE5" w:rsidRP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left="7655"/>
        <w:jc w:val="both"/>
        <w:rPr>
          <w:rFonts w:ascii="Arial" w:hAnsi="Arial" w:cs="Arial"/>
          <w:i/>
          <w:color w:val="000000"/>
          <w:sz w:val="20"/>
          <w:szCs w:val="20"/>
        </w:rPr>
      </w:pPr>
      <w:bookmarkStart w:id="0" w:name="_GoBack"/>
      <w:bookmarkEnd w:id="0"/>
      <w:r>
        <w:rPr>
          <w:color w:val="333333"/>
          <w:sz w:val="28"/>
          <w:szCs w:val="28"/>
        </w:rPr>
        <w:t>Огюст Роден.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Дети от природы наделены яркими способностями. Детский ручной труд представляет собой самостоятельное изготовление поделок с применением простейших инструментов и материалов. Одна из основных задач по ручному труду – это научить детей с удовольствием мастерить, работать с любым подручным материалом, включать фантазию и делать своими руками симпатичные поделки так, чтобы ребёнок мог видеть процесс и радоваться результату своего труда. Ручной труд можно считать, как часть всей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– образовательной работы в ДОУ, так как его содержание взаимосвязано с другими направлениями образования. Поэтому необходимо правильно организовывать ручной труд в детском саду и тогда дети получат представления о разнообразии, качестве и возможностях различных материалов, что способствует закреплению положительных эмоций. Ручной труд способствует развитию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сенсомоторики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- согласованности работы глаз и рук, совершенствованию координаций движений, гибкости, точности в выполнении действий. Уровень развития мелкой моторики – один из важных показателей интеллектуальной готовности детей к школе и самостоятельной жизни. Ребенок, имеет высокий уровень развития мелкой моторики, умеет логически рассуждать, у него достаточно развита память, внимание, связная речь. При изготовлении поделок необходимо развивать все виды восприятия и формы и величины предметов при этом формируется система специальных навыков и умений.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</w:rPr>
        <w:t xml:space="preserve">Ручной труд в детском саду пробуждает в малышах фантазию, развивает художественный вкус. Приучает детей к терпению, упорству, </w:t>
      </w:r>
      <w:r>
        <w:rPr>
          <w:color w:val="333333"/>
          <w:sz w:val="28"/>
          <w:szCs w:val="28"/>
        </w:rPr>
        <w:lastRenderedPageBreak/>
        <w:t>аккуратности, развивает творческое мышление, эстетическое восприятие окружающего мира, воображение и интеллект. Занятие ручным трудом дает ребенку возможность почувствовать себя мастером, художником, творцом. При этом формируется желание и стремление мастерить своими руками, воспитывается стремление доводить замысел до конца и умению радоваться, анализировать и оценивать свои работы и работы товарищей, прививается уважение к чужому труду.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</w:rPr>
        <w:t xml:space="preserve">Своими руками ребёнок может сделать много разных вещи, </w:t>
      </w:r>
      <w:proofErr w:type="gramStart"/>
      <w:r>
        <w:rPr>
          <w:color w:val="333333"/>
          <w:sz w:val="28"/>
          <w:szCs w:val="28"/>
        </w:rPr>
        <w:t>например</w:t>
      </w:r>
      <w:proofErr w:type="gramEnd"/>
      <w:r>
        <w:rPr>
          <w:color w:val="333333"/>
          <w:sz w:val="28"/>
          <w:szCs w:val="28"/>
        </w:rPr>
        <w:t xml:space="preserve"> машинку, корзинку с цветами, новогоднюю открытку, закладку для книги, сконструировать шкатулку для пуговиц и т.д. Такие незамысловатые поделки могут стать отличным подарком для своих близких. Готовя такие подарки, ребенок будет думать о своих родных, и эти мысли несомненно сделают его ближе </w:t>
      </w:r>
      <w:proofErr w:type="gramStart"/>
      <w:r>
        <w:rPr>
          <w:color w:val="333333"/>
          <w:sz w:val="28"/>
          <w:szCs w:val="28"/>
        </w:rPr>
        <w:t>к свой семье</w:t>
      </w:r>
      <w:proofErr w:type="gramEnd"/>
      <w:r>
        <w:rPr>
          <w:color w:val="333333"/>
          <w:sz w:val="28"/>
          <w:szCs w:val="28"/>
        </w:rPr>
        <w:t>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</w:rPr>
        <w:t xml:space="preserve">Для развития детского творчества важно создать эстетическую развивающую среду. Чтобы ребенок мог развить свою фантазию и утолить своё любопытство, ему должны быть доступны различные материалы. В художественно – эстетическом уголке должны быть: картон, бумага разной фактуры, пуговицы, бусины, разные катушки, бельевые прищепки, веревки, лоскуточки ткани, кусочки меха, разноцветная проволока, шнурки, ленты, тесьма, </w:t>
      </w:r>
      <w:proofErr w:type="spellStart"/>
      <w:r>
        <w:rPr>
          <w:color w:val="333333"/>
          <w:sz w:val="28"/>
          <w:szCs w:val="28"/>
        </w:rPr>
        <w:t>паетки</w:t>
      </w:r>
      <w:proofErr w:type="spellEnd"/>
      <w:r>
        <w:rPr>
          <w:color w:val="333333"/>
          <w:sz w:val="28"/>
          <w:szCs w:val="28"/>
        </w:rPr>
        <w:t>, нитки, поролон, пенопласт, и прочее. На прогулке вместе с детьми можно собрать различный природный материал: шишки, мох, желуди, каштаны, листья, необычные травки, кору деревьев, коряги, веточки, перышки, морские камешки, песок, разноцветные стеклышки, ракушки и т.д.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</w:rPr>
        <w:t>Из всего этого богатства, дети под присмотром взрослого, могут сотворить огромное количество вещей - самодельные игрушки, кукольную мебель, машинки и автобусы, самолеты и ракеты, пароходы и кораблики, и т.д. Можно сделать даже маленькие и большие макеты, картины, панно.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</w:rPr>
        <w:t xml:space="preserve">Если ребенка интересует ручной труд в детском саду, то и дома  родителям необходимо поддерживать желание ребенка творить. Помогайте ему сделать подарок кому-либо. Дети любят дарить свои поделки мамам, </w:t>
      </w:r>
      <w:r>
        <w:rPr>
          <w:color w:val="333333"/>
          <w:sz w:val="28"/>
          <w:szCs w:val="28"/>
        </w:rPr>
        <w:lastRenderedPageBreak/>
        <w:t>бабушкам, друзьям в детском саду, братишкам и сестренкам. Поэтому хорошо вместе с ним учиться изготавливать различные поделки, сувениры, лепить из пластика и пластилина, из глины и солёного теста, рисовать пальчиками и кисточками, красками, карандашами, мелками и фломастерами, также в подарок можно сделать картины из цветного песка и т.д.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</w:rPr>
        <w:t>Чем чаще наши малыши будут заниматься творчеством, тем более разносторонней личностью они вырастут.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333333"/>
          <w:sz w:val="28"/>
          <w:szCs w:val="28"/>
        </w:rPr>
        <w:t>Ведь, как отмечал В. Сухомлинский, «источник способностей и дарований детей — на кончиках их пальчиков. От пальчиков, образно говоря, идут тоненькие ручки, которые питают источник творческой мысли. Чем больше уверенности и изобретательности в движениях детской руки, чем тоньше взаимодействие руки с орудием труда, чем сложнее движения, необходимые для этого взаимодействия, тем ярче творческая стихия детского ума, тем точнее, более сложные движения, необходимые для этого взаимодействия. Чем больше мастерства в детской руке, тем умнее ребенок. Мастерство рук — это материальное воплощение любопытного ума, сообразительности, творческого воображения. Очень важно, чтобы в детские годы каждый ребенок осуществлял руками свой замысел».</w:t>
      </w:r>
    </w:p>
    <w:p w:rsidR="005E4FE5" w:rsidRDefault="005E4FE5" w:rsidP="00EB43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  <w:sz w:val="28"/>
          <w:szCs w:val="28"/>
        </w:rPr>
        <w:t>Какую бы работу мы не организовывали с детьми, главная наша цель — создать эмоциональное благополучие в группе, заинтересовать детей, сформировать уверенность в своих возможностях, показать посильность выполнения той или иной работы, постепенность действий, эстетическую и практическую ценность изготовленной собственноручно вещи. Мы должны сформировать чувство ответственности за качество своей работы и желание порадовать ею других.</w:t>
      </w:r>
    </w:p>
    <w:p w:rsidR="00544E93" w:rsidRDefault="00544E93" w:rsidP="005E4FE5">
      <w:pPr>
        <w:spacing w:after="0"/>
      </w:pPr>
    </w:p>
    <w:sectPr w:rsidR="00544E93" w:rsidSect="0054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FE5"/>
    <w:rsid w:val="000F6715"/>
    <w:rsid w:val="001334F6"/>
    <w:rsid w:val="00544E93"/>
    <w:rsid w:val="005E4FE5"/>
    <w:rsid w:val="0066209D"/>
    <w:rsid w:val="00E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5C4A5-5A43-435A-851C-50391A1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-</cp:lastModifiedBy>
  <cp:revision>4</cp:revision>
  <dcterms:created xsi:type="dcterms:W3CDTF">2021-01-27T16:47:00Z</dcterms:created>
  <dcterms:modified xsi:type="dcterms:W3CDTF">2021-01-28T07:32:00Z</dcterms:modified>
</cp:coreProperties>
</file>