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47" w:rsidRDefault="00370F47" w:rsidP="00370F47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0F47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370F47" w:rsidRDefault="00370F47" w:rsidP="00370F47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«Графические диктант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ы»</w:t>
      </w:r>
    </w:p>
    <w:p w:rsidR="00370F47" w:rsidRPr="00370F47" w:rsidRDefault="00370F47" w:rsidP="00370F47">
      <w:pPr>
        <w:spacing w:after="0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3EC2" w:rsidRPr="00E71964" w:rsidRDefault="002C3EC2" w:rsidP="002C3EC2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Графические диктанты или рисование по клеточ</w:t>
      </w:r>
      <w:r>
        <w:rPr>
          <w:rFonts w:ascii="Times New Roman" w:hAnsi="Times New Roman" w:cs="Times New Roman"/>
          <w:sz w:val="32"/>
          <w:szCs w:val="32"/>
        </w:rPr>
        <w:t>кам для дошкольников хорошо помо</w:t>
      </w:r>
      <w:r w:rsidRPr="00E71964">
        <w:rPr>
          <w:rFonts w:ascii="Times New Roman" w:hAnsi="Times New Roman" w:cs="Times New Roman"/>
          <w:sz w:val="32"/>
          <w:szCs w:val="32"/>
        </w:rPr>
        <w:t>гают родителям и педагогам планомерно подготовить ребенка к школе и предотвратить такие типичные трудности в обучении, как неразвитость орфографической зоркости, неусидчивость и рассеянность. Регулярные занятия с данными графическими диктантами развивают у ребенка произвольное внимание, пространственное воображение, мелкую моторику пальцев рук, координацию движений, усидчивость.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Рисование по клеточкам – очень увлекательное и полезное занятие для детей. Это игровой способ развития у малыша пространственного воображения, мелкой моторики пальцев рук, координации движений, усидчивости. Графические диктанты могут с успехом применяться для детей от 5 до 10 лет.</w:t>
      </w:r>
    </w:p>
    <w:p w:rsidR="002C3EC2" w:rsidRPr="00E71964" w:rsidRDefault="002C3EC2" w:rsidP="002C3EC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Выполняя предложенные в выложенных ниже заданиях - графических диктантах, ребенок расширит кругозор, увеличит словарный запас, научится ориентироваться в тетради, познакомится с разными способами изображения предметов.</w:t>
      </w:r>
    </w:p>
    <w:p w:rsidR="002C3EC2" w:rsidRPr="005F20E8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F20E8">
        <w:rPr>
          <w:rFonts w:ascii="Times New Roman" w:hAnsi="Times New Roman" w:cs="Times New Roman"/>
          <w:b/>
          <w:i/>
          <w:sz w:val="32"/>
          <w:szCs w:val="32"/>
        </w:rPr>
        <w:t>Как работать с данными графическими диктантами:</w:t>
      </w:r>
    </w:p>
    <w:p w:rsidR="002C3EC2" w:rsidRPr="00E71964" w:rsidRDefault="002C3EC2" w:rsidP="002C3EC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В каждом диктанте даны задания для детей 5-ти – 7-ми лет.</w:t>
      </w:r>
    </w:p>
    <w:p w:rsidR="002C3EC2" w:rsidRDefault="002C3EC2" w:rsidP="002C3E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Графический диктант мо</w:t>
      </w:r>
      <w:r>
        <w:rPr>
          <w:rFonts w:ascii="Times New Roman" w:hAnsi="Times New Roman" w:cs="Times New Roman"/>
          <w:sz w:val="32"/>
          <w:szCs w:val="32"/>
        </w:rPr>
        <w:t>жно выполнять в двух вариантах:</w:t>
      </w:r>
    </w:p>
    <w:p w:rsidR="002C3EC2" w:rsidRDefault="002C3EC2" w:rsidP="002C3E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1. Ребенку предлагают образец геометрического рисунка и просят его повторить точно такой</w:t>
      </w:r>
      <w:r>
        <w:rPr>
          <w:rFonts w:ascii="Times New Roman" w:hAnsi="Times New Roman" w:cs="Times New Roman"/>
          <w:sz w:val="32"/>
          <w:szCs w:val="32"/>
        </w:rPr>
        <w:t xml:space="preserve"> же рисунок в тетради в клетку.</w:t>
      </w:r>
    </w:p>
    <w:p w:rsidR="002C3EC2" w:rsidRPr="00E71964" w:rsidRDefault="002C3EC2" w:rsidP="002C3E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</w:p>
    <w:p w:rsidR="002C3EC2" w:rsidRPr="00E71964" w:rsidRDefault="002C3EC2" w:rsidP="002C3EC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 xml:space="preserve">Графические диктанты дополнены загадками, скороговорками, </w:t>
      </w:r>
      <w:proofErr w:type="spellStart"/>
      <w:r w:rsidRPr="00E71964">
        <w:rPr>
          <w:rFonts w:ascii="Times New Roman" w:hAnsi="Times New Roman" w:cs="Times New Roman"/>
          <w:sz w:val="32"/>
          <w:szCs w:val="32"/>
        </w:rPr>
        <w:t>чистоговорками</w:t>
      </w:r>
      <w:proofErr w:type="spellEnd"/>
      <w:r w:rsidRPr="00E71964">
        <w:rPr>
          <w:rFonts w:ascii="Times New Roman" w:hAnsi="Times New Roman" w:cs="Times New Roman"/>
          <w:sz w:val="32"/>
          <w:szCs w:val="32"/>
        </w:rPr>
        <w:t xml:space="preserve"> и пальчиковой гимнастикой. В процессе занятия ребенок отрабатывает правильную, чёткую и грамотную речь, развивает мелкую моторику рук, учится выделять отличительные особенности предметов, пополняет свой словарный запас.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lastRenderedPageBreak/>
        <w:t>Задания подобраны по принципу «от простого к сложному». Если вы начинаете заниматься с ребенком по этим графическим диктантам, выполняйте с ним задания по порядку: начинайте с самых первых простых диктантов и постепенно переходите к более сложным.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Для занятий необходима тетрадь в клетку, простой карандаш и ластик, чтобы ребенок мог всегда исправить неправильную линию. Для детей 5 – 6-ти лет лучше использовать тетрадь в крупную клетку (0,8 мм), чтобы не перенапрягать зрение. Начиная с графического диктанта №40 все рисунки рас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E71964">
        <w:rPr>
          <w:rFonts w:ascii="Times New Roman" w:hAnsi="Times New Roman" w:cs="Times New Roman"/>
          <w:sz w:val="32"/>
          <w:szCs w:val="32"/>
        </w:rPr>
        <w:t>читаны на обычную школьную тетрадь (в тетради в крупную клетку они не поместятся).</w:t>
      </w:r>
    </w:p>
    <w:p w:rsidR="002C3EC2" w:rsidRPr="00E71964" w:rsidRDefault="002C3EC2" w:rsidP="002C3E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В заданиях используются следующие обозначения: количество отсчитываемых клеток обозначается цифрой, а направление обозначае</w:t>
      </w:r>
      <w:r>
        <w:rPr>
          <w:rFonts w:ascii="Times New Roman" w:hAnsi="Times New Roman" w:cs="Times New Roman"/>
          <w:sz w:val="32"/>
          <w:szCs w:val="32"/>
        </w:rPr>
        <w:t xml:space="preserve">тся стрелкой. Например, </w:t>
      </w:r>
      <w:r w:rsidRPr="00E7196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C0F711E" wp14:editId="4773461E">
            <wp:extent cx="2866390" cy="334010"/>
            <wp:effectExtent l="0" t="0" r="0" b="8890"/>
            <wp:docPr id="1" name="Рисунок 1" descr="Пример диктовки графического дикта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мер диктовки графического диктан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Эту запись </w:t>
      </w:r>
      <w:r w:rsidRPr="00E71964">
        <w:rPr>
          <w:rFonts w:ascii="Times New Roman" w:hAnsi="Times New Roman" w:cs="Times New Roman"/>
          <w:sz w:val="32"/>
          <w:szCs w:val="32"/>
        </w:rPr>
        <w:t>следует читать: 1 клетка вправо, 3 клетки вверх, 2 клетки влево, 4 клетки вниз, 1 клетка вправо.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Во время занятий очень важен настрой ребенка и доброжелательное отношение взрослого. Помните, что занятия для ребенка – не экзамен, а игра. Помогайте малышу, следите за тем, чтобы он не ошибался. Результат работы всегда должен удовлетворять ребенка, чтобы ему вновь и вновь хотелось рисовать по клеткам.</w:t>
      </w:r>
    </w:p>
    <w:p w:rsidR="002C3EC2" w:rsidRPr="00E71964" w:rsidRDefault="002C3EC2" w:rsidP="002C3EC2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Ваша задача – помочь ребенку в игровой форме овладеть необходимыми для хорошей учебы навыками. Поэтому никогда не ругайте его. Если у него что-то не получается, просто объясните, как надо делать правильно. Чаще хвалите малыша, и никогда ни с кем не сравнивайте.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Продолжительность одного занятия с графическими диктантами не должна превышать 10 – 15 минут для детей 5-ти лет, 15 – 20 минут для детей 5 – 6-ти лет и 20 – 25-ти минут для детей 6 – 7-ми лет. Но если ребенок увлекся, не стоит останавливать его и прерывать занятие.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 xml:space="preserve">Обратите внимание на посадку ребенка во время выполнения диктанта, на то, как он держит карандаш. Покажите малышу, как надо удерживать карандаш между фалангами указательного, </w:t>
      </w:r>
      <w:r w:rsidRPr="00E71964">
        <w:rPr>
          <w:rFonts w:ascii="Times New Roman" w:hAnsi="Times New Roman" w:cs="Times New Roman"/>
          <w:sz w:val="32"/>
          <w:szCs w:val="32"/>
        </w:rPr>
        <w:lastRenderedPageBreak/>
        <w:t>большого и среднего пальцев. Если ребенок плохо считает, помогайте ему отсчитывать клетки в тетради.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 Объясните малышу, что если вы говорите «вправо», то надо вести карандашом «туда» (вправо). А если говорите «влево», то надо вести карандашом «туда» (влево) и так далее. Покажите малышу, как надо считать клеточки.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Вам самим тоже понадобится карандаш и ластик для того, чтобы отмечать прочитанные строчки. Диктанты бывают довольно объемные, и чтобы вам не запутаться, ставьте точки карандашом напротив строчек, которые читаете. Это вам поможет не сбиться. После диктанта все точки вы сможете стереть.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 xml:space="preserve">Каждое занятие включает в себя графический диктант, обсуждение изображений, скороговорки, </w:t>
      </w:r>
      <w:proofErr w:type="spellStart"/>
      <w:r w:rsidRPr="00E71964">
        <w:rPr>
          <w:rFonts w:ascii="Times New Roman" w:hAnsi="Times New Roman" w:cs="Times New Roman"/>
          <w:sz w:val="32"/>
          <w:szCs w:val="32"/>
        </w:rPr>
        <w:t>чистоговорки</w:t>
      </w:r>
      <w:proofErr w:type="spellEnd"/>
      <w:r w:rsidRPr="00E71964">
        <w:rPr>
          <w:rFonts w:ascii="Times New Roman" w:hAnsi="Times New Roman" w:cs="Times New Roman"/>
          <w:sz w:val="32"/>
          <w:szCs w:val="32"/>
        </w:rPr>
        <w:t xml:space="preserve">, загадки и пальчиковую гимнастику. Каждый этап занятия несет смысловую нагрузку. Занятия с ребенком можно выстраивать в разной последовательности. Можно вначале сделать пальчиковую гимнастику, прочитать скороговорки и </w:t>
      </w:r>
      <w:proofErr w:type="spellStart"/>
      <w:r w:rsidRPr="00E71964">
        <w:rPr>
          <w:rFonts w:ascii="Times New Roman" w:hAnsi="Times New Roman" w:cs="Times New Roman"/>
          <w:sz w:val="32"/>
          <w:szCs w:val="32"/>
        </w:rPr>
        <w:t>чистоговорки</w:t>
      </w:r>
      <w:proofErr w:type="spellEnd"/>
      <w:r w:rsidRPr="00E71964">
        <w:rPr>
          <w:rFonts w:ascii="Times New Roman" w:hAnsi="Times New Roman" w:cs="Times New Roman"/>
          <w:sz w:val="32"/>
          <w:szCs w:val="32"/>
        </w:rPr>
        <w:t>, а затем сделать графический диктант. Можно наоборот, сначала сделать графический диктант, о потом скороговорки и пальчиковая гимнастика. Загадки лучше загадывать в конце занятия.</w:t>
      </w:r>
      <w:r w:rsidRPr="00E71964">
        <w:rPr>
          <w:rFonts w:ascii="Times New Roman" w:hAnsi="Times New Roman" w:cs="Times New Roman"/>
          <w:sz w:val="32"/>
          <w:szCs w:val="32"/>
        </w:rPr>
        <w:br/>
        <w:t>Когда ребенок нарисует рисунок, поговорите о том, что есть предметы и есть их изображения. Изображения бывают разные: фотографии, рисунки, схематичное изображение. Графический диктант – это схематичное изображение предмета.</w:t>
      </w:r>
    </w:p>
    <w:p w:rsidR="002C3EC2" w:rsidRPr="00E71964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lastRenderedPageBreak/>
        <w:t>Поговорите о том, что каждое животное имеет свои отличительные особенности. Схематичное изображение показывает отличительные особенности, по которым мы можем узнать животное или предмет. Спросите у ребенка, какие отличительные особенности у животного, которое он нарисовал. Например, у зайца – длинные уши и маленький хвостик, у слона – длинный хобот, у страуса длинная шея, маленькая голова и длинные ноги, и так далее.</w:t>
      </w:r>
    </w:p>
    <w:p w:rsidR="002C3EC2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 xml:space="preserve">Поработайте со скороговорками и </w:t>
      </w:r>
      <w:proofErr w:type="spellStart"/>
      <w:r w:rsidRPr="00E71964">
        <w:rPr>
          <w:rFonts w:ascii="Times New Roman" w:hAnsi="Times New Roman" w:cs="Times New Roman"/>
          <w:sz w:val="32"/>
          <w:szCs w:val="32"/>
        </w:rPr>
        <w:t>чи</w:t>
      </w:r>
      <w:r>
        <w:rPr>
          <w:rFonts w:ascii="Times New Roman" w:hAnsi="Times New Roman" w:cs="Times New Roman"/>
          <w:sz w:val="32"/>
          <w:szCs w:val="32"/>
        </w:rPr>
        <w:t>стоговорками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разными способами:</w:t>
      </w:r>
    </w:p>
    <w:p w:rsidR="002C3EC2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 xml:space="preserve">1. Пусть ребенок возьмет в руки мяч и, ритмично подбрасывая и ловя его руками, проговорит скороговорку или </w:t>
      </w:r>
      <w:proofErr w:type="spellStart"/>
      <w:r w:rsidRPr="00E71964">
        <w:rPr>
          <w:rFonts w:ascii="Times New Roman" w:hAnsi="Times New Roman" w:cs="Times New Roman"/>
          <w:sz w:val="32"/>
          <w:szCs w:val="32"/>
        </w:rPr>
        <w:t>чистоговорку</w:t>
      </w:r>
      <w:proofErr w:type="spellEnd"/>
      <w:r w:rsidRPr="00E71964">
        <w:rPr>
          <w:rFonts w:ascii="Times New Roman" w:hAnsi="Times New Roman" w:cs="Times New Roman"/>
          <w:sz w:val="32"/>
          <w:szCs w:val="32"/>
        </w:rPr>
        <w:t>. Подбрасывать и ловить мяч мож</w:t>
      </w:r>
      <w:r>
        <w:rPr>
          <w:rFonts w:ascii="Times New Roman" w:hAnsi="Times New Roman" w:cs="Times New Roman"/>
          <w:sz w:val="32"/>
          <w:szCs w:val="32"/>
        </w:rPr>
        <w:t>но на каждое слово или на слог.</w:t>
      </w:r>
    </w:p>
    <w:p w:rsidR="002C3EC2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2. Пусть ребенок проговорит скороговорку (</w:t>
      </w:r>
      <w:proofErr w:type="spellStart"/>
      <w:r w:rsidRPr="00E71964">
        <w:rPr>
          <w:rFonts w:ascii="Times New Roman" w:hAnsi="Times New Roman" w:cs="Times New Roman"/>
          <w:sz w:val="32"/>
          <w:szCs w:val="32"/>
        </w:rPr>
        <w:t>чистоговорку</w:t>
      </w:r>
      <w:proofErr w:type="spellEnd"/>
      <w:r w:rsidRPr="00E71964">
        <w:rPr>
          <w:rFonts w:ascii="Times New Roman" w:hAnsi="Times New Roman" w:cs="Times New Roman"/>
          <w:sz w:val="32"/>
          <w:szCs w:val="32"/>
        </w:rPr>
        <w:t>), перебрасыва</w:t>
      </w:r>
      <w:r>
        <w:rPr>
          <w:rFonts w:ascii="Times New Roman" w:hAnsi="Times New Roman" w:cs="Times New Roman"/>
          <w:sz w:val="32"/>
          <w:szCs w:val="32"/>
        </w:rPr>
        <w:t>я мячик из одной руки в другую.</w:t>
      </w:r>
    </w:p>
    <w:p w:rsidR="002C3EC2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3. Проговорить скороговорку мож</w:t>
      </w:r>
      <w:r>
        <w:rPr>
          <w:rFonts w:ascii="Times New Roman" w:hAnsi="Times New Roman" w:cs="Times New Roman"/>
          <w:sz w:val="32"/>
          <w:szCs w:val="32"/>
        </w:rPr>
        <w:t>но, прохлопывая ритм ладошками.</w:t>
      </w:r>
    </w:p>
    <w:p w:rsidR="002C3EC2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 xml:space="preserve">4. Предложите проговорить скороговорку 3 раза подряд и </w:t>
      </w:r>
      <w:r>
        <w:rPr>
          <w:rFonts w:ascii="Times New Roman" w:hAnsi="Times New Roman" w:cs="Times New Roman"/>
          <w:sz w:val="32"/>
          <w:szCs w:val="32"/>
        </w:rPr>
        <w:t>не сбиться.</w:t>
      </w:r>
    </w:p>
    <w:p w:rsidR="002C3EC2" w:rsidRDefault="002C3EC2" w:rsidP="002C3EC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71964">
        <w:rPr>
          <w:rFonts w:ascii="Times New Roman" w:hAnsi="Times New Roman" w:cs="Times New Roman"/>
          <w:sz w:val="32"/>
          <w:szCs w:val="32"/>
        </w:rPr>
        <w:t>Пальчиковую гимнастику делайте вместе, чтобы ребёнок вид</w:t>
      </w:r>
      <w:r>
        <w:rPr>
          <w:rFonts w:ascii="Times New Roman" w:hAnsi="Times New Roman" w:cs="Times New Roman"/>
          <w:sz w:val="32"/>
          <w:szCs w:val="32"/>
        </w:rPr>
        <w:t>ел и повторял движения за вами.</w:t>
      </w:r>
    </w:p>
    <w:p w:rsidR="002C3EC2" w:rsidRDefault="002C3EC2" w:rsidP="002C3EC2">
      <w:pPr>
        <w:spacing w:after="0"/>
        <w:ind w:firstLine="851"/>
        <w:jc w:val="both"/>
        <w:rPr>
          <w:noProof/>
          <w:lang w:eastAsia="ru-RU"/>
        </w:rPr>
      </w:pPr>
      <w:r w:rsidRPr="00E71964">
        <w:rPr>
          <w:rFonts w:ascii="Times New Roman" w:hAnsi="Times New Roman" w:cs="Times New Roman"/>
          <w:sz w:val="32"/>
          <w:szCs w:val="32"/>
        </w:rPr>
        <w:t>А теперь, когда вы познакомились с основными правилами проведения графического диктанта, можно приступать к занятиям.</w:t>
      </w:r>
    </w:p>
    <w:p w:rsidR="002C3EC2" w:rsidRPr="00E71964" w:rsidRDefault="002C3EC2" w:rsidP="002C3EC2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606DC" w:rsidRDefault="003606DC"/>
    <w:sectPr w:rsidR="003606DC" w:rsidSect="002C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17"/>
    <w:rsid w:val="002C3EC2"/>
    <w:rsid w:val="003606DC"/>
    <w:rsid w:val="00370F47"/>
    <w:rsid w:val="0045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F2A8C-FA33-43E4-9463-07861524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2020-06-17T17:56:00Z</dcterms:created>
  <dcterms:modified xsi:type="dcterms:W3CDTF">2020-06-17T17:59:00Z</dcterms:modified>
</cp:coreProperties>
</file>