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3F947CC2" w14:textId="2778D11D" w:rsidR="00A55C10" w:rsidRPr="00A55C10" w:rsidRDefault="00A55C10" w:rsidP="006F7406">
      <w:pPr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5C10">
        <w:rPr>
          <w:rFonts w:ascii="Times New Roman" w:hAnsi="Times New Roman" w:cs="Times New Roman"/>
          <w:sz w:val="32"/>
          <w:szCs w:val="32"/>
        </w:rPr>
        <w:t>«</w:t>
      </w:r>
      <w:r w:rsidRPr="00A55C10">
        <w:rPr>
          <w:rFonts w:ascii="Times New Roman" w:hAnsi="Times New Roman" w:cs="Times New Roman"/>
          <w:sz w:val="32"/>
          <w:szCs w:val="32"/>
        </w:rPr>
        <w:t>Воспитываем детей посредством природы</w:t>
      </w:r>
      <w:r w:rsidRPr="00A55C10">
        <w:rPr>
          <w:rFonts w:ascii="Times New Roman" w:hAnsi="Times New Roman" w:cs="Times New Roman"/>
          <w:sz w:val="32"/>
          <w:szCs w:val="32"/>
        </w:rPr>
        <w:t>»</w:t>
      </w:r>
    </w:p>
    <w:p w14:paraId="54ABC783" w14:textId="12BB0B84" w:rsidR="006F7406" w:rsidRDefault="00A55C10" w:rsidP="006F7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Трудно переоценить влияние природы на растущего человека. С увлечением дети собирают цветы, их радует появление первой травы, первой бабочки. Подолгу они могут наблюдать за ползающими по тропинке жуками, за пол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том птиц.</w:t>
      </w:r>
    </w:p>
    <w:p w14:paraId="3BEE3099" w14:textId="77777777" w:rsidR="006F7406" w:rsidRDefault="00A55C10" w:rsidP="006F7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Важно поддержать пробуждающийся интерес детей к природе. В детском саду этому уделяют много внимания. Воспитатели всячески стараются расширять и уточнять представления детей о явлениях природы, знакомить их с повторяющимися природными явлениями и т. д. На этой основе формир</w:t>
      </w:r>
      <w:r w:rsidR="006F7406">
        <w:rPr>
          <w:rFonts w:ascii="Times New Roman" w:hAnsi="Times New Roman" w:cs="Times New Roman"/>
          <w:sz w:val="28"/>
          <w:szCs w:val="28"/>
        </w:rPr>
        <w:t>уется</w:t>
      </w:r>
      <w:r w:rsidRPr="00A55C10">
        <w:rPr>
          <w:rFonts w:ascii="Times New Roman" w:hAnsi="Times New Roman" w:cs="Times New Roman"/>
          <w:sz w:val="28"/>
          <w:szCs w:val="28"/>
        </w:rPr>
        <w:t xml:space="preserve"> реалистическое понимание явлений природы, любознательность, умение наблюдать, логическое мышление, этетическое отношение к природе.</w:t>
      </w:r>
    </w:p>
    <w:p w14:paraId="22D796CA" w14:textId="77777777" w:rsidR="006F7406" w:rsidRDefault="006F7406" w:rsidP="006F74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55C10" w:rsidRPr="00A55C10">
        <w:rPr>
          <w:rFonts w:ascii="Times New Roman" w:hAnsi="Times New Roman" w:cs="Times New Roman"/>
          <w:sz w:val="28"/>
          <w:szCs w:val="28"/>
        </w:rPr>
        <w:t>ам, взрослым, надо использовать этот интерес, чтобы воспитать у них любовь и бережное отношение к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C10" w:rsidRPr="00A55C10">
        <w:rPr>
          <w:rFonts w:ascii="Times New Roman" w:hAnsi="Times New Roman" w:cs="Times New Roman"/>
          <w:sz w:val="28"/>
          <w:szCs w:val="28"/>
        </w:rPr>
        <w:t>Природа – могущественный фактор воспитания. Она – источник радостных переживаний для реб</w:t>
      </w:r>
      <w:r w:rsidR="00A55C10">
        <w:rPr>
          <w:rFonts w:ascii="Times New Roman" w:hAnsi="Times New Roman" w:cs="Times New Roman"/>
          <w:sz w:val="28"/>
          <w:szCs w:val="28"/>
        </w:rPr>
        <w:t>ё</w:t>
      </w:r>
      <w:r w:rsidR="00A55C10" w:rsidRPr="00A55C10">
        <w:rPr>
          <w:rFonts w:ascii="Times New Roman" w:hAnsi="Times New Roman" w:cs="Times New Roman"/>
          <w:sz w:val="28"/>
          <w:szCs w:val="28"/>
        </w:rPr>
        <w:t>нка. Общение с ней да</w:t>
      </w:r>
      <w:r w:rsidR="00A55C10">
        <w:rPr>
          <w:rFonts w:ascii="Times New Roman" w:hAnsi="Times New Roman" w:cs="Times New Roman"/>
          <w:sz w:val="28"/>
          <w:szCs w:val="28"/>
        </w:rPr>
        <w:t>ё</w:t>
      </w:r>
      <w:r w:rsidR="00A55C10" w:rsidRPr="00A55C10">
        <w:rPr>
          <w:rFonts w:ascii="Times New Roman" w:hAnsi="Times New Roman" w:cs="Times New Roman"/>
          <w:sz w:val="28"/>
          <w:szCs w:val="28"/>
        </w:rPr>
        <w:t>т детям много полезных знаний, навыков и умений, развивает их любознательность и наблюдательность, расширяет кругозор.</w:t>
      </w:r>
    </w:p>
    <w:p w14:paraId="5EFAFB30" w14:textId="3C378BF9" w:rsidR="000F4CDE" w:rsidRDefault="00A55C10" w:rsidP="000F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Наблюдая с детьми явления природы, важно учить их присматриваться к тому, что их окружает, стараться замечать и то, что не бросается в глаза. Одним словом, учит</w:t>
      </w:r>
      <w:r w:rsidR="000F4CDE">
        <w:rPr>
          <w:rFonts w:ascii="Times New Roman" w:hAnsi="Times New Roman" w:cs="Times New Roman"/>
          <w:sz w:val="28"/>
          <w:szCs w:val="28"/>
        </w:rPr>
        <w:t>ь</w:t>
      </w:r>
      <w:r w:rsidRPr="00A55C10">
        <w:rPr>
          <w:rFonts w:ascii="Times New Roman" w:hAnsi="Times New Roman" w:cs="Times New Roman"/>
          <w:sz w:val="28"/>
          <w:szCs w:val="28"/>
        </w:rPr>
        <w:t xml:space="preserve">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нка смотреть и видеть. Прогулки и экскурсии в природу таят в себе много ценного и полезного для развития детского внимания, наблюдательности, стремления проникнуть в е</w:t>
      </w:r>
      <w:r w:rsidR="006F7406"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 xml:space="preserve"> «тайники». Пусть каждый раз благодаря направляющему слову взрослого </w:t>
      </w:r>
      <w:r w:rsidR="006F7406">
        <w:rPr>
          <w:rFonts w:ascii="Times New Roman" w:hAnsi="Times New Roman" w:cs="Times New Roman"/>
          <w:sz w:val="28"/>
          <w:szCs w:val="28"/>
        </w:rPr>
        <w:t>малыш делает</w:t>
      </w:r>
      <w:r w:rsidRPr="00A55C10">
        <w:rPr>
          <w:rFonts w:ascii="Times New Roman" w:hAnsi="Times New Roman" w:cs="Times New Roman"/>
          <w:sz w:val="28"/>
          <w:szCs w:val="28"/>
        </w:rPr>
        <w:t xml:space="preserve"> для себя небольшое, но вс</w:t>
      </w:r>
      <w:r w:rsidR="006F7406"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 xml:space="preserve"> же открытие. Хорошо, </w:t>
      </w:r>
      <w:r w:rsidR="006F7406">
        <w:rPr>
          <w:rFonts w:ascii="Times New Roman" w:hAnsi="Times New Roman" w:cs="Times New Roman"/>
          <w:sz w:val="28"/>
          <w:szCs w:val="28"/>
        </w:rPr>
        <w:t>когда</w:t>
      </w:r>
      <w:r w:rsidRPr="00A55C10">
        <w:rPr>
          <w:rFonts w:ascii="Times New Roman" w:hAnsi="Times New Roman" w:cs="Times New Roman"/>
          <w:sz w:val="28"/>
          <w:szCs w:val="28"/>
        </w:rPr>
        <w:t xml:space="preserve"> родители дел</w:t>
      </w:r>
      <w:r w:rsidR="006F7406">
        <w:rPr>
          <w:rFonts w:ascii="Times New Roman" w:hAnsi="Times New Roman" w:cs="Times New Roman"/>
          <w:sz w:val="28"/>
          <w:szCs w:val="28"/>
        </w:rPr>
        <w:t>ятся</w:t>
      </w:r>
      <w:r w:rsidRPr="00A55C10">
        <w:rPr>
          <w:rFonts w:ascii="Times New Roman" w:hAnsi="Times New Roman" w:cs="Times New Roman"/>
          <w:sz w:val="28"/>
          <w:szCs w:val="28"/>
        </w:rPr>
        <w:t xml:space="preserve"> с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нком тем, что знают сами. Ведь если не объяснять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нку природных явлений, то многое в его сознании укладывается в искаж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нном виде, так как он не в состоянии объяснить загадки природы. Наша задача – дать реальные представления о природе.</w:t>
      </w:r>
      <w:r w:rsidR="000F4CDE">
        <w:rPr>
          <w:rFonts w:ascii="Times New Roman" w:hAnsi="Times New Roman" w:cs="Times New Roman"/>
          <w:sz w:val="28"/>
          <w:szCs w:val="28"/>
        </w:rPr>
        <w:t xml:space="preserve"> </w:t>
      </w:r>
      <w:r w:rsidRPr="00A55C10">
        <w:rPr>
          <w:rFonts w:ascii="Times New Roman" w:hAnsi="Times New Roman" w:cs="Times New Roman"/>
          <w:sz w:val="28"/>
          <w:szCs w:val="28"/>
        </w:rPr>
        <w:t>Не удивляйтесь, но это так: смотреть и видеть не одно и то же.</w:t>
      </w:r>
    </w:p>
    <w:p w14:paraId="60AFB070" w14:textId="77777777" w:rsidR="000F4CDE" w:rsidRDefault="00A55C10" w:rsidP="000F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«Смотрящий» уйд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т огорч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нным даже из такой лесной глуши, где как будто и нога-то человека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 xml:space="preserve"> не ступала. «Видящий» будет счастлив и на крохотном пустыре, где раст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т всего несколько кустиков да немного сорняков.</w:t>
      </w:r>
      <w:r w:rsidR="000F4CDE">
        <w:rPr>
          <w:rFonts w:ascii="Times New Roman" w:hAnsi="Times New Roman" w:cs="Times New Roman"/>
          <w:sz w:val="28"/>
          <w:szCs w:val="28"/>
        </w:rPr>
        <w:t xml:space="preserve"> </w:t>
      </w:r>
      <w:r w:rsidRPr="00A55C10">
        <w:rPr>
          <w:rFonts w:ascii="Times New Roman" w:hAnsi="Times New Roman" w:cs="Times New Roman"/>
          <w:sz w:val="28"/>
          <w:szCs w:val="28"/>
        </w:rPr>
        <w:t>Пристально вглядываясь в окружающую природу,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нок будет обдумывать, сравнивать, сопоставлять е</w:t>
      </w:r>
      <w:r w:rsidR="000F4CDE"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 xml:space="preserve"> явления, делать простейшие выводы. Это развивает его логическое мышление.</w:t>
      </w:r>
    </w:p>
    <w:p w14:paraId="3B13D42D" w14:textId="77777777" w:rsidR="000F4CDE" w:rsidRDefault="00A55C10" w:rsidP="000F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Сравнения очень важны в познании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нком окружающего мира. «Сравнение есть основа всякого понимания и всякого мышления. Все в мире мы узнаем не иначе, через сравнение», - говорил К.Д. Ушинский.</w:t>
      </w:r>
      <w:r w:rsidR="000F4CDE">
        <w:rPr>
          <w:rFonts w:ascii="Times New Roman" w:hAnsi="Times New Roman" w:cs="Times New Roman"/>
          <w:sz w:val="28"/>
          <w:szCs w:val="28"/>
        </w:rPr>
        <w:t xml:space="preserve"> </w:t>
      </w:r>
      <w:r w:rsidRPr="00A55C10">
        <w:rPr>
          <w:rFonts w:ascii="Times New Roman" w:hAnsi="Times New Roman" w:cs="Times New Roman"/>
          <w:sz w:val="28"/>
          <w:szCs w:val="28"/>
        </w:rPr>
        <w:t>Природа тем хороша, что позволяет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нку самому доискиваться до многих ее тайн.</w:t>
      </w:r>
    </w:p>
    <w:p w14:paraId="2A6FE9E6" w14:textId="77777777" w:rsidR="000F4CDE" w:rsidRDefault="00A55C10" w:rsidP="000F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Русская природа хороша во все времена года: ранней весной и 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плым летом, в чудесную пору золотой осени и в снежную морозную зиму.</w:t>
      </w:r>
      <w:r w:rsidR="000F4CDE">
        <w:rPr>
          <w:rFonts w:ascii="Times New Roman" w:hAnsi="Times New Roman" w:cs="Times New Roman"/>
          <w:sz w:val="28"/>
          <w:szCs w:val="28"/>
        </w:rPr>
        <w:t xml:space="preserve"> </w:t>
      </w:r>
      <w:r w:rsidRPr="00A55C10">
        <w:rPr>
          <w:rFonts w:ascii="Times New Roman" w:hAnsi="Times New Roman" w:cs="Times New Roman"/>
          <w:sz w:val="28"/>
          <w:szCs w:val="28"/>
        </w:rPr>
        <w:t>Большую помощь в воспитании у детей любви к природе может оказать детская художественная литература. Писатели-природоведы создали немало книг, которые в занимательной форме знакомят детей с прекрасным миром природы, доступно объясняют происходящие в ней явления. Занимательные рассказы В. Бианки, Е. Чарушина, Н. Павловой, Е. Серовой приближают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нка к природе, помогают устанавливать простейшие причинные связи и взаимозависимость явлений природы.</w:t>
      </w:r>
      <w:r w:rsidR="000F4CDE">
        <w:rPr>
          <w:rFonts w:ascii="Times New Roman" w:hAnsi="Times New Roman" w:cs="Times New Roman"/>
          <w:sz w:val="28"/>
          <w:szCs w:val="28"/>
        </w:rPr>
        <w:t xml:space="preserve"> </w:t>
      </w:r>
      <w:r w:rsidRPr="00A55C10">
        <w:rPr>
          <w:rFonts w:ascii="Times New Roman" w:hAnsi="Times New Roman" w:cs="Times New Roman"/>
          <w:sz w:val="28"/>
          <w:szCs w:val="28"/>
        </w:rPr>
        <w:t>Художественное описание знакомого растения, животного, явления природы делает восприятия детей ярче, осмысленнее.</w:t>
      </w:r>
    </w:p>
    <w:p w14:paraId="0FCD321B" w14:textId="07DC532F" w:rsidR="00A55C10" w:rsidRPr="00A55C10" w:rsidRDefault="00A55C10" w:rsidP="000F4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C10">
        <w:rPr>
          <w:rFonts w:ascii="Times New Roman" w:hAnsi="Times New Roman" w:cs="Times New Roman"/>
          <w:sz w:val="28"/>
          <w:szCs w:val="28"/>
        </w:rPr>
        <w:t>Чем больше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нок узнает природу, тем больше ценит и береж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55C10">
        <w:rPr>
          <w:rFonts w:ascii="Times New Roman" w:hAnsi="Times New Roman" w:cs="Times New Roman"/>
          <w:sz w:val="28"/>
          <w:szCs w:val="28"/>
        </w:rPr>
        <w:t>т ее. Так пусть же наши дети – будущие хозяева Земли – научаться бережно, по-хозяйски к ней относиться, пусть с малых лет учатся любить и беречь все живое.</w:t>
      </w:r>
    </w:p>
    <w:sectPr w:rsidR="00A55C10" w:rsidRPr="00A55C10" w:rsidSect="00395E2B">
      <w:pgSz w:w="11906" w:h="16838"/>
      <w:pgMar w:top="720" w:right="720" w:bottom="720" w:left="720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10"/>
    <w:rsid w:val="000F4CDE"/>
    <w:rsid w:val="00395E2B"/>
    <w:rsid w:val="006F7406"/>
    <w:rsid w:val="00A5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61F9"/>
  <w15:chartTrackingRefBased/>
  <w15:docId w15:val="{E3DD0831-6F08-451D-BED0-8F4F23B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Одинцова</dc:creator>
  <cp:keywords/>
  <dc:description/>
  <cp:lastModifiedBy>Эльвира Одинцова</cp:lastModifiedBy>
  <cp:revision>2</cp:revision>
  <dcterms:created xsi:type="dcterms:W3CDTF">2024-01-08T09:47:00Z</dcterms:created>
  <dcterms:modified xsi:type="dcterms:W3CDTF">2024-01-08T10:09:00Z</dcterms:modified>
</cp:coreProperties>
</file>